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9F" w:rsidRDefault="001D5394" w:rsidP="001D5394">
      <w:pPr>
        <w:spacing w:after="0" w:line="240" w:lineRule="auto"/>
        <w:rPr>
          <w:rFonts w:ascii="Times New Roman" w:hAnsi="Times New Roman" w:cs="Times New Roman"/>
        </w:rPr>
      </w:pPr>
      <w:r>
        <w:tab/>
      </w:r>
      <w:r>
        <w:tab/>
      </w:r>
      <w:r>
        <w:tab/>
      </w:r>
      <w:r>
        <w:tab/>
      </w:r>
      <w:r w:rsidRPr="001D5394">
        <w:rPr>
          <w:rFonts w:ascii="Times New Roman" w:hAnsi="Times New Roman" w:cs="Times New Roman"/>
        </w:rPr>
        <w:t>PATVIRTINTA</w:t>
      </w:r>
    </w:p>
    <w:p w:rsidR="001D5394" w:rsidRDefault="001D5394" w:rsidP="001D539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Priekulės kultūros centro direktoriaus</w:t>
      </w:r>
    </w:p>
    <w:p w:rsidR="001D5394" w:rsidRDefault="001D5394" w:rsidP="001D539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2017 -</w:t>
      </w:r>
      <w:r w:rsidR="00453B01">
        <w:rPr>
          <w:rFonts w:ascii="Times New Roman" w:hAnsi="Times New Roman" w:cs="Times New Roman"/>
        </w:rPr>
        <w:t>02</w:t>
      </w:r>
      <w:r w:rsidR="00AE5047">
        <w:rPr>
          <w:rFonts w:ascii="Times New Roman" w:hAnsi="Times New Roman" w:cs="Times New Roman"/>
        </w:rPr>
        <w:t>-1</w:t>
      </w:r>
      <w:r w:rsidR="00453B01">
        <w:rPr>
          <w:rFonts w:ascii="Times New Roman" w:hAnsi="Times New Roman" w:cs="Times New Roman"/>
        </w:rPr>
        <w:t>5</w:t>
      </w:r>
      <w:r>
        <w:rPr>
          <w:rFonts w:ascii="Times New Roman" w:hAnsi="Times New Roman" w:cs="Times New Roman"/>
        </w:rPr>
        <w:t xml:space="preserve"> įsakymu Nr. V1-</w:t>
      </w:r>
      <w:r w:rsidR="00453B01">
        <w:rPr>
          <w:rFonts w:ascii="Times New Roman" w:hAnsi="Times New Roman" w:cs="Times New Roman"/>
        </w:rPr>
        <w:t>4</w:t>
      </w:r>
    </w:p>
    <w:p w:rsidR="001D5394" w:rsidRDefault="001D5394" w:rsidP="001D5394">
      <w:pPr>
        <w:spacing w:after="0" w:line="240" w:lineRule="auto"/>
        <w:rPr>
          <w:rFonts w:ascii="Times New Roman" w:hAnsi="Times New Roman" w:cs="Times New Roman"/>
        </w:rPr>
      </w:pPr>
    </w:p>
    <w:p w:rsidR="001D5394" w:rsidRPr="00DA108A" w:rsidRDefault="001D5394" w:rsidP="001D5394">
      <w:pPr>
        <w:spacing w:after="0" w:line="240" w:lineRule="auto"/>
        <w:jc w:val="center"/>
        <w:rPr>
          <w:rFonts w:ascii="Times New Roman" w:hAnsi="Times New Roman" w:cs="Times New Roman"/>
          <w:b/>
        </w:rPr>
      </w:pPr>
      <w:r w:rsidRPr="00DA108A">
        <w:rPr>
          <w:rFonts w:ascii="Times New Roman" w:hAnsi="Times New Roman" w:cs="Times New Roman"/>
          <w:b/>
        </w:rPr>
        <w:t>PRIEKULĖS KULTŪROS CENTRO</w:t>
      </w:r>
    </w:p>
    <w:p w:rsidR="001D5394" w:rsidRPr="00DA108A" w:rsidRDefault="001D5394" w:rsidP="001D5394">
      <w:pPr>
        <w:spacing w:after="0" w:line="240" w:lineRule="auto"/>
        <w:jc w:val="center"/>
        <w:rPr>
          <w:rFonts w:ascii="Times New Roman" w:hAnsi="Times New Roman" w:cs="Times New Roman"/>
          <w:b/>
        </w:rPr>
      </w:pPr>
      <w:r w:rsidRPr="00DA108A">
        <w:rPr>
          <w:rFonts w:ascii="Times New Roman" w:hAnsi="Times New Roman" w:cs="Times New Roman"/>
          <w:b/>
        </w:rPr>
        <w:t>KAPEL</w:t>
      </w:r>
      <w:r w:rsidR="002E4ACD">
        <w:rPr>
          <w:rFonts w:ascii="Times New Roman" w:hAnsi="Times New Roman" w:cs="Times New Roman"/>
          <w:b/>
        </w:rPr>
        <w:t xml:space="preserve">OS VADOVO </w:t>
      </w:r>
      <w:r w:rsidRPr="00DA108A">
        <w:rPr>
          <w:rFonts w:ascii="Times New Roman" w:hAnsi="Times New Roman" w:cs="Times New Roman"/>
          <w:b/>
        </w:rPr>
        <w:t>PAREIGYBĖS APRAŠYMAS</w:t>
      </w:r>
    </w:p>
    <w:p w:rsidR="001D5394" w:rsidRPr="00DA108A" w:rsidRDefault="001D5394" w:rsidP="001D5394">
      <w:pPr>
        <w:spacing w:after="0" w:line="240" w:lineRule="auto"/>
        <w:jc w:val="center"/>
        <w:rPr>
          <w:rFonts w:ascii="Times New Roman" w:hAnsi="Times New Roman" w:cs="Times New Roman"/>
          <w:b/>
        </w:rPr>
      </w:pPr>
    </w:p>
    <w:p w:rsidR="001D5394" w:rsidRPr="00DA108A" w:rsidRDefault="00DA108A" w:rsidP="001D5394">
      <w:pPr>
        <w:spacing w:after="0" w:line="240" w:lineRule="auto"/>
        <w:jc w:val="center"/>
        <w:rPr>
          <w:rFonts w:ascii="Times New Roman" w:hAnsi="Times New Roman" w:cs="Times New Roman"/>
          <w:b/>
        </w:rPr>
      </w:pPr>
      <w:r w:rsidRPr="00DA108A">
        <w:rPr>
          <w:rFonts w:ascii="Times New Roman" w:hAnsi="Times New Roman" w:cs="Times New Roman"/>
          <w:b/>
        </w:rPr>
        <w:t>I</w:t>
      </w:r>
      <w:r w:rsidR="001D5394" w:rsidRPr="00DA108A">
        <w:rPr>
          <w:rFonts w:ascii="Times New Roman" w:hAnsi="Times New Roman" w:cs="Times New Roman"/>
          <w:b/>
        </w:rPr>
        <w:t>.PAREIGYBĖ</w:t>
      </w:r>
    </w:p>
    <w:p w:rsidR="001D5394" w:rsidRDefault="001D5394" w:rsidP="001315D5">
      <w:pPr>
        <w:spacing w:after="0" w:line="240" w:lineRule="auto"/>
        <w:jc w:val="both"/>
        <w:rPr>
          <w:rFonts w:ascii="Times New Roman" w:hAnsi="Times New Roman" w:cs="Times New Roman"/>
        </w:rPr>
      </w:pPr>
    </w:p>
    <w:p w:rsidR="001D5394" w:rsidRDefault="009D42E9" w:rsidP="001315D5">
      <w:pPr>
        <w:spacing w:after="0" w:line="240" w:lineRule="auto"/>
        <w:jc w:val="both"/>
        <w:rPr>
          <w:rFonts w:ascii="Times New Roman" w:hAnsi="Times New Roman" w:cs="Times New Roman"/>
        </w:rPr>
      </w:pPr>
      <w:r>
        <w:rPr>
          <w:rFonts w:ascii="Times New Roman" w:hAnsi="Times New Roman" w:cs="Times New Roman"/>
        </w:rPr>
        <w:tab/>
      </w:r>
      <w:r w:rsidR="001D5394">
        <w:rPr>
          <w:rFonts w:ascii="Times New Roman" w:hAnsi="Times New Roman" w:cs="Times New Roman"/>
        </w:rPr>
        <w:t>1.  Priekulės kultūros centro (toliau Centras) kapel</w:t>
      </w:r>
      <w:r w:rsidR="002E4ACD">
        <w:rPr>
          <w:rFonts w:ascii="Times New Roman" w:hAnsi="Times New Roman" w:cs="Times New Roman"/>
        </w:rPr>
        <w:t>os vadovo</w:t>
      </w:r>
      <w:r w:rsidR="001D5394">
        <w:rPr>
          <w:rFonts w:ascii="Times New Roman" w:hAnsi="Times New Roman" w:cs="Times New Roman"/>
        </w:rPr>
        <w:t xml:space="preserve"> pareigybės aprašymas reglamentuoja kapel</w:t>
      </w:r>
      <w:r w:rsidR="002E4ACD">
        <w:rPr>
          <w:rFonts w:ascii="Times New Roman" w:hAnsi="Times New Roman" w:cs="Times New Roman"/>
        </w:rPr>
        <w:t>os vadovo</w:t>
      </w:r>
      <w:r w:rsidR="001D5394">
        <w:rPr>
          <w:rFonts w:ascii="Times New Roman" w:hAnsi="Times New Roman" w:cs="Times New Roman"/>
        </w:rPr>
        <w:t>, dirbančio Centre pagal darbo sutartį, darbinę veiklą. Kapel</w:t>
      </w:r>
      <w:r w:rsidR="002E4ACD">
        <w:rPr>
          <w:rFonts w:ascii="Times New Roman" w:hAnsi="Times New Roman" w:cs="Times New Roman"/>
        </w:rPr>
        <w:t>os vadovas</w:t>
      </w:r>
      <w:r w:rsidR="001D5394">
        <w:rPr>
          <w:rFonts w:ascii="Times New Roman" w:hAnsi="Times New Roman" w:cs="Times New Roman"/>
        </w:rPr>
        <w:t xml:space="preserve"> tiesiogiai pavaldus Centro direktoriui.</w:t>
      </w:r>
    </w:p>
    <w:p w:rsidR="009D42E9" w:rsidRDefault="009D42E9" w:rsidP="001315D5">
      <w:pPr>
        <w:spacing w:after="0" w:line="240" w:lineRule="auto"/>
        <w:jc w:val="both"/>
        <w:rPr>
          <w:rFonts w:ascii="Times New Roman" w:hAnsi="Times New Roman" w:cs="Times New Roman"/>
        </w:rPr>
      </w:pPr>
      <w:r>
        <w:rPr>
          <w:rFonts w:ascii="Times New Roman" w:hAnsi="Times New Roman" w:cs="Times New Roman"/>
        </w:rPr>
        <w:tab/>
      </w:r>
      <w:r w:rsidR="00DA108A">
        <w:rPr>
          <w:rFonts w:ascii="Times New Roman" w:hAnsi="Times New Roman" w:cs="Times New Roman"/>
        </w:rPr>
        <w:t xml:space="preserve">2. </w:t>
      </w:r>
      <w:r>
        <w:rPr>
          <w:rFonts w:ascii="Times New Roman" w:hAnsi="Times New Roman" w:cs="Times New Roman"/>
        </w:rPr>
        <w:t xml:space="preserve">Priekulės kultūros centro </w:t>
      </w:r>
      <w:r w:rsidR="002E4ACD">
        <w:rPr>
          <w:rFonts w:ascii="Times New Roman" w:hAnsi="Times New Roman" w:cs="Times New Roman"/>
        </w:rPr>
        <w:t xml:space="preserve">Kapelos vadovas </w:t>
      </w:r>
      <w:r>
        <w:rPr>
          <w:rFonts w:ascii="Times New Roman" w:hAnsi="Times New Roman" w:cs="Times New Roman"/>
        </w:rPr>
        <w:t>yra specialistų pagrindinės grupės (kodas 2) teisės, socialinės srities ir kultūros specialistų pogrupio (kodas 26) kūrybinių darbuotojų ir atlikėjų grupės (kodas 265) muzikantų ir kompozitorių pogrupio (kodas 2652) kapelmeisteris (kodas 265211).</w:t>
      </w:r>
    </w:p>
    <w:p w:rsidR="009D42E9" w:rsidRDefault="009D42E9" w:rsidP="001315D5">
      <w:pPr>
        <w:spacing w:after="0" w:line="240" w:lineRule="auto"/>
        <w:jc w:val="both"/>
        <w:rPr>
          <w:rFonts w:ascii="Times New Roman" w:hAnsi="Times New Roman" w:cs="Times New Roman"/>
        </w:rPr>
      </w:pPr>
      <w:r>
        <w:rPr>
          <w:rFonts w:ascii="Times New Roman" w:hAnsi="Times New Roman" w:cs="Times New Roman"/>
        </w:rPr>
        <w:tab/>
      </w:r>
      <w:r w:rsidR="00DA108A">
        <w:rPr>
          <w:rFonts w:ascii="Times New Roman" w:hAnsi="Times New Roman" w:cs="Times New Roman"/>
        </w:rPr>
        <w:t>3</w:t>
      </w:r>
      <w:r>
        <w:rPr>
          <w:rFonts w:ascii="Times New Roman" w:hAnsi="Times New Roman" w:cs="Times New Roman"/>
        </w:rPr>
        <w:t>. Pareigybės lygis – A</w:t>
      </w:r>
      <w:r w:rsidR="00DA108A">
        <w:rPr>
          <w:rFonts w:ascii="Times New Roman" w:hAnsi="Times New Roman" w:cs="Times New Roman"/>
        </w:rPr>
        <w:t>2</w:t>
      </w:r>
      <w:r>
        <w:rPr>
          <w:rFonts w:ascii="Times New Roman" w:hAnsi="Times New Roman" w:cs="Times New Roman"/>
        </w:rPr>
        <w:t>.</w:t>
      </w:r>
    </w:p>
    <w:p w:rsidR="00DA108A" w:rsidRDefault="00DA108A" w:rsidP="001315D5">
      <w:pPr>
        <w:spacing w:after="0" w:line="240" w:lineRule="auto"/>
        <w:jc w:val="both"/>
        <w:rPr>
          <w:rFonts w:ascii="Times New Roman" w:hAnsi="Times New Roman" w:cs="Times New Roman"/>
        </w:rPr>
      </w:pPr>
    </w:p>
    <w:p w:rsidR="00DA108A" w:rsidRPr="00DA108A" w:rsidRDefault="00DA108A" w:rsidP="003672CA">
      <w:pPr>
        <w:spacing w:after="0" w:line="240" w:lineRule="auto"/>
        <w:jc w:val="center"/>
        <w:rPr>
          <w:rFonts w:ascii="Times New Roman" w:hAnsi="Times New Roman" w:cs="Times New Roman"/>
          <w:b/>
        </w:rPr>
      </w:pPr>
      <w:r w:rsidRPr="00DA108A">
        <w:rPr>
          <w:rFonts w:ascii="Times New Roman" w:hAnsi="Times New Roman" w:cs="Times New Roman"/>
          <w:b/>
        </w:rPr>
        <w:t>II. SPECIALŪS REIKALAVIMAI PAREIGAS EINANČIAM DARBUOTOJUI</w:t>
      </w:r>
    </w:p>
    <w:p w:rsidR="001D5394" w:rsidRDefault="001D5394" w:rsidP="001315D5">
      <w:pPr>
        <w:spacing w:after="0" w:line="240" w:lineRule="auto"/>
        <w:jc w:val="both"/>
        <w:rPr>
          <w:rFonts w:ascii="Times New Roman" w:hAnsi="Times New Roman" w:cs="Times New Roman"/>
          <w:b/>
        </w:rPr>
      </w:pPr>
      <w:r w:rsidRPr="00DA108A">
        <w:rPr>
          <w:rFonts w:ascii="Times New Roman" w:hAnsi="Times New Roman" w:cs="Times New Roman"/>
          <w:b/>
        </w:rPr>
        <w:tab/>
      </w:r>
    </w:p>
    <w:p w:rsidR="00DA108A" w:rsidRDefault="00DA108A" w:rsidP="001315D5">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rPr>
        <w:t>4. Turėti aukštąjį universitetinį arba jam prilygintą humanitarinių mokslų, socialinių mokslų arba meno (muzikos) srities išsilavinimą.</w:t>
      </w:r>
    </w:p>
    <w:p w:rsidR="00DA108A" w:rsidRDefault="00DA108A" w:rsidP="001315D5">
      <w:pPr>
        <w:spacing w:after="0" w:line="240" w:lineRule="auto"/>
        <w:jc w:val="both"/>
        <w:rPr>
          <w:rFonts w:ascii="Times New Roman" w:hAnsi="Times New Roman" w:cs="Times New Roman"/>
        </w:rPr>
      </w:pPr>
      <w:r>
        <w:rPr>
          <w:rFonts w:ascii="Times New Roman" w:hAnsi="Times New Roman" w:cs="Times New Roman"/>
        </w:rPr>
        <w:tab/>
        <w:t>5. Būti susipažinusiam ir savo darbe gebėti taikyti Lietuvos Respublikos Konstituciją, Lietuvos Respublikos įstatymus, Lietuvos Respublikos Vyriausybės nutarimus, kitus teisės aktus</w:t>
      </w:r>
      <w:r w:rsidR="001315D5">
        <w:rPr>
          <w:rFonts w:ascii="Times New Roman" w:hAnsi="Times New Roman" w:cs="Times New Roman"/>
        </w:rPr>
        <w:t>, Klaipėdos rajono savivaldybės tarybos sprendimus, mero potvarkius, direktoriaus įsakymus, reikalingus funkcijoms vykdyti.</w:t>
      </w:r>
    </w:p>
    <w:p w:rsidR="001315D5" w:rsidRDefault="001315D5" w:rsidP="003672CA">
      <w:pPr>
        <w:spacing w:after="0" w:line="240" w:lineRule="auto"/>
        <w:jc w:val="both"/>
        <w:rPr>
          <w:rFonts w:ascii="Times New Roman" w:hAnsi="Times New Roman" w:cs="Times New Roman"/>
        </w:rPr>
      </w:pPr>
      <w:r>
        <w:rPr>
          <w:rFonts w:ascii="Times New Roman" w:hAnsi="Times New Roman" w:cs="Times New Roman"/>
        </w:rPr>
        <w:tab/>
        <w:t>6. Gebėti:</w:t>
      </w:r>
    </w:p>
    <w:p w:rsidR="001315D5" w:rsidRDefault="001315D5" w:rsidP="003672CA">
      <w:pPr>
        <w:spacing w:after="0" w:line="240" w:lineRule="auto"/>
        <w:jc w:val="both"/>
        <w:rPr>
          <w:rFonts w:ascii="Times New Roman" w:hAnsi="Times New Roman" w:cs="Times New Roman"/>
        </w:rPr>
      </w:pPr>
      <w:r>
        <w:rPr>
          <w:rFonts w:ascii="Times New Roman" w:hAnsi="Times New Roman" w:cs="Times New Roman"/>
        </w:rPr>
        <w:tab/>
        <w:t>6.1. dirbti komandoje, organizuoti kolektyvo darbą ir jam vadovauti;</w:t>
      </w:r>
    </w:p>
    <w:p w:rsidR="001315D5" w:rsidRDefault="001315D5" w:rsidP="003672CA">
      <w:pPr>
        <w:spacing w:after="0" w:line="240" w:lineRule="auto"/>
        <w:jc w:val="both"/>
        <w:rPr>
          <w:rFonts w:ascii="Times New Roman" w:hAnsi="Times New Roman" w:cs="Times New Roman"/>
        </w:rPr>
      </w:pPr>
      <w:r>
        <w:rPr>
          <w:rFonts w:ascii="Times New Roman" w:hAnsi="Times New Roman" w:cs="Times New Roman"/>
        </w:rPr>
        <w:tab/>
        <w:t>6.2. bendradarbiauti su kitų kultūros įstaigų bei kolektyvų darbuotojais;</w:t>
      </w:r>
    </w:p>
    <w:p w:rsidR="001315D5" w:rsidRDefault="001315D5" w:rsidP="003672CA">
      <w:pPr>
        <w:spacing w:after="0" w:line="240" w:lineRule="auto"/>
        <w:jc w:val="both"/>
        <w:rPr>
          <w:rFonts w:ascii="Times New Roman" w:hAnsi="Times New Roman" w:cs="Times New Roman"/>
        </w:rPr>
      </w:pPr>
      <w:r>
        <w:rPr>
          <w:rFonts w:ascii="Times New Roman" w:hAnsi="Times New Roman" w:cs="Times New Roman"/>
        </w:rPr>
        <w:tab/>
        <w:t>6.3. taisyklinga valstybine kalba sklandžiai dėstyti mintis raštu ir žodžiu.</w:t>
      </w:r>
    </w:p>
    <w:p w:rsidR="001315D5" w:rsidRDefault="001315D5" w:rsidP="003672CA">
      <w:pPr>
        <w:spacing w:after="0" w:line="240" w:lineRule="auto"/>
        <w:jc w:val="both"/>
        <w:rPr>
          <w:rFonts w:ascii="Times New Roman" w:hAnsi="Times New Roman" w:cs="Times New Roman"/>
        </w:rPr>
      </w:pPr>
      <w:r>
        <w:rPr>
          <w:rFonts w:ascii="Times New Roman" w:hAnsi="Times New Roman" w:cs="Times New Roman"/>
        </w:rPr>
        <w:tab/>
        <w:t>7. Išmanyti:</w:t>
      </w:r>
    </w:p>
    <w:p w:rsidR="001315D5" w:rsidRDefault="001315D5" w:rsidP="003672CA">
      <w:pPr>
        <w:spacing w:after="0" w:line="240" w:lineRule="auto"/>
        <w:jc w:val="both"/>
        <w:rPr>
          <w:rFonts w:ascii="Times New Roman" w:hAnsi="Times New Roman" w:cs="Times New Roman"/>
        </w:rPr>
      </w:pPr>
      <w:r>
        <w:rPr>
          <w:rFonts w:ascii="Times New Roman" w:hAnsi="Times New Roman" w:cs="Times New Roman"/>
        </w:rPr>
        <w:tab/>
        <w:t>7.1. instrumentinės muzikos atlikimo specifiką bei ansambliavimo ypatumus;</w:t>
      </w:r>
    </w:p>
    <w:p w:rsidR="001315D5" w:rsidRDefault="001315D5" w:rsidP="003672CA">
      <w:pPr>
        <w:spacing w:after="0" w:line="240" w:lineRule="auto"/>
        <w:jc w:val="both"/>
        <w:rPr>
          <w:rFonts w:ascii="Times New Roman" w:hAnsi="Times New Roman" w:cs="Times New Roman"/>
        </w:rPr>
      </w:pPr>
      <w:r>
        <w:rPr>
          <w:rFonts w:ascii="Times New Roman" w:hAnsi="Times New Roman" w:cs="Times New Roman"/>
        </w:rPr>
        <w:tab/>
        <w:t>7.2. raštvedybos taisykles, mokėti dirbti MS Word, MS Exel, Internet Explorer kompiuterinėmis programomis, naudotis kitomis informacinėmis technologijomis.</w:t>
      </w:r>
    </w:p>
    <w:p w:rsidR="001315D5" w:rsidRDefault="001315D5" w:rsidP="003672CA">
      <w:pPr>
        <w:spacing w:after="0" w:line="240" w:lineRule="auto"/>
        <w:jc w:val="both"/>
        <w:rPr>
          <w:rFonts w:ascii="Times New Roman" w:hAnsi="Times New Roman" w:cs="Times New Roman"/>
        </w:rPr>
      </w:pPr>
      <w:r>
        <w:rPr>
          <w:rFonts w:ascii="Times New Roman" w:hAnsi="Times New Roman" w:cs="Times New Roman"/>
        </w:rPr>
        <w:tab/>
        <w:t>8. Būti kūrybiškas, komunikabilus, iniciatyvus, pareigingas.</w:t>
      </w:r>
    </w:p>
    <w:p w:rsidR="001315D5" w:rsidRDefault="001315D5" w:rsidP="003672CA">
      <w:pPr>
        <w:spacing w:after="0" w:line="240" w:lineRule="auto"/>
        <w:jc w:val="both"/>
        <w:rPr>
          <w:rFonts w:ascii="Times New Roman" w:hAnsi="Times New Roman" w:cs="Times New Roman"/>
        </w:rPr>
      </w:pPr>
      <w:r>
        <w:rPr>
          <w:rFonts w:ascii="Times New Roman" w:hAnsi="Times New Roman" w:cs="Times New Roman"/>
        </w:rPr>
        <w:tab/>
        <w:t>9. Elgesiu ir veikla nepažeisti etikos principų ir taisyklių.</w:t>
      </w:r>
    </w:p>
    <w:p w:rsidR="001315D5" w:rsidRDefault="001315D5" w:rsidP="001315D5">
      <w:pPr>
        <w:spacing w:after="0" w:line="240" w:lineRule="auto"/>
        <w:jc w:val="both"/>
        <w:rPr>
          <w:rFonts w:ascii="Times New Roman" w:hAnsi="Times New Roman" w:cs="Times New Roman"/>
        </w:rPr>
      </w:pPr>
    </w:p>
    <w:p w:rsidR="001315D5" w:rsidRDefault="001315D5" w:rsidP="001315D5">
      <w:pPr>
        <w:spacing w:after="0" w:line="240" w:lineRule="auto"/>
        <w:jc w:val="center"/>
        <w:rPr>
          <w:rFonts w:ascii="Times New Roman" w:hAnsi="Times New Roman" w:cs="Times New Roman"/>
          <w:b/>
        </w:rPr>
      </w:pPr>
      <w:r w:rsidRPr="001315D5">
        <w:rPr>
          <w:rFonts w:ascii="Times New Roman" w:hAnsi="Times New Roman" w:cs="Times New Roman"/>
          <w:b/>
        </w:rPr>
        <w:t>III. PAREIGYBĖS FUNKCIJOS</w:t>
      </w:r>
    </w:p>
    <w:p w:rsidR="001315D5" w:rsidRDefault="001315D5" w:rsidP="003672CA">
      <w:pPr>
        <w:spacing w:after="0" w:line="240" w:lineRule="auto"/>
        <w:jc w:val="both"/>
        <w:rPr>
          <w:rFonts w:ascii="Times New Roman" w:hAnsi="Times New Roman" w:cs="Times New Roman"/>
          <w:b/>
        </w:rPr>
      </w:pPr>
    </w:p>
    <w:p w:rsidR="001315D5" w:rsidRDefault="001315D5" w:rsidP="003672CA">
      <w:pPr>
        <w:spacing w:after="0" w:line="240" w:lineRule="auto"/>
        <w:jc w:val="both"/>
        <w:rPr>
          <w:rFonts w:ascii="Times New Roman" w:hAnsi="Times New Roman" w:cs="Times New Roman"/>
        </w:rPr>
      </w:pPr>
      <w:r>
        <w:rPr>
          <w:rFonts w:ascii="Times New Roman" w:hAnsi="Times New Roman" w:cs="Times New Roman"/>
        </w:rPr>
        <w:tab/>
        <w:t xml:space="preserve">10. </w:t>
      </w:r>
      <w:r w:rsidR="004633AC">
        <w:rPr>
          <w:rFonts w:ascii="Times New Roman" w:hAnsi="Times New Roman" w:cs="Times New Roman"/>
        </w:rPr>
        <w:t>Kapel</w:t>
      </w:r>
      <w:r w:rsidR="002E4ACD">
        <w:rPr>
          <w:rFonts w:ascii="Times New Roman" w:hAnsi="Times New Roman" w:cs="Times New Roman"/>
        </w:rPr>
        <w:t>os vadovas</w:t>
      </w:r>
      <w:r w:rsidR="004633AC">
        <w:rPr>
          <w:rFonts w:ascii="Times New Roman" w:hAnsi="Times New Roman" w:cs="Times New Roman"/>
        </w:rPr>
        <w:t xml:space="preserve"> vykdo šias funkcijas:</w:t>
      </w:r>
    </w:p>
    <w:p w:rsidR="004633AC" w:rsidRDefault="004633AC" w:rsidP="003672CA">
      <w:pPr>
        <w:spacing w:after="0" w:line="240" w:lineRule="auto"/>
        <w:jc w:val="both"/>
        <w:rPr>
          <w:rFonts w:ascii="Times New Roman" w:hAnsi="Times New Roman" w:cs="Times New Roman"/>
        </w:rPr>
      </w:pPr>
      <w:r>
        <w:rPr>
          <w:rFonts w:ascii="Times New Roman" w:hAnsi="Times New Roman" w:cs="Times New Roman"/>
        </w:rPr>
        <w:tab/>
        <w:t>10.1. organizuoja perklausas ir priima muzikantus į instrumentinę grupę;</w:t>
      </w:r>
    </w:p>
    <w:p w:rsidR="004633AC" w:rsidRDefault="004633AC" w:rsidP="003672CA">
      <w:pPr>
        <w:spacing w:after="0" w:line="240" w:lineRule="auto"/>
        <w:jc w:val="both"/>
        <w:rPr>
          <w:rFonts w:ascii="Times New Roman" w:hAnsi="Times New Roman" w:cs="Times New Roman"/>
        </w:rPr>
      </w:pPr>
      <w:r>
        <w:rPr>
          <w:rFonts w:ascii="Times New Roman" w:hAnsi="Times New Roman" w:cs="Times New Roman"/>
        </w:rPr>
        <w:tab/>
        <w:t>10.2. planuoja ir organizuoja instrumentinės  grupės darbą bei kūrybinę veiklą:</w:t>
      </w:r>
    </w:p>
    <w:p w:rsidR="004633AC" w:rsidRDefault="004633AC" w:rsidP="003672C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10.2.1. parenka repertuarą ir jį nuolat atnaujina;</w:t>
      </w:r>
    </w:p>
    <w:p w:rsidR="004633AC" w:rsidRDefault="004633AC" w:rsidP="003672C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10.2.2. renka, kaupia instrumentinės muzikos pavyzdžius, pagal galimybę užrašo ar kitaip fiksuoja į muzikos fondus neįtrauktus kūrinius, tvarko natoteką.</w:t>
      </w:r>
    </w:p>
    <w:p w:rsidR="004633AC" w:rsidRDefault="004633AC" w:rsidP="003672C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10.2.3. parengia instrumentinę grupę koncertams, konkursams, festivaliams;</w:t>
      </w:r>
      <w:r>
        <w:rPr>
          <w:rFonts w:ascii="Times New Roman" w:hAnsi="Times New Roman" w:cs="Times New Roman"/>
        </w:rPr>
        <w:tab/>
      </w:r>
      <w:r>
        <w:rPr>
          <w:rFonts w:ascii="Times New Roman" w:hAnsi="Times New Roman" w:cs="Times New Roman"/>
        </w:rPr>
        <w:tab/>
        <w:t>10.2.4. dalyvauja Centro renginiuose, organizuoja koncertus bei koncertines išvykas;</w:t>
      </w:r>
      <w:r>
        <w:rPr>
          <w:rFonts w:ascii="Times New Roman" w:hAnsi="Times New Roman" w:cs="Times New Roman"/>
        </w:rPr>
        <w:tab/>
      </w:r>
      <w:r>
        <w:rPr>
          <w:rFonts w:ascii="Times New Roman" w:hAnsi="Times New Roman" w:cs="Times New Roman"/>
        </w:rPr>
        <w:tab/>
        <w:t>10.2.5. rūpinasi kolektyvo aprangos, instrumentų priežiūra bei jų atnaujinimu</w:t>
      </w:r>
      <w:r w:rsidR="00320A84">
        <w:rPr>
          <w:rFonts w:ascii="Times New Roman" w:hAnsi="Times New Roman" w:cs="Times New Roman"/>
        </w:rPr>
        <w:t>;</w:t>
      </w:r>
    </w:p>
    <w:p w:rsidR="00320A84" w:rsidRDefault="00320A84" w:rsidP="003672CA">
      <w:pPr>
        <w:spacing w:after="0" w:line="240" w:lineRule="auto"/>
        <w:jc w:val="both"/>
        <w:rPr>
          <w:rFonts w:ascii="Times New Roman" w:hAnsi="Times New Roman" w:cs="Times New Roman"/>
        </w:rPr>
      </w:pPr>
      <w:r>
        <w:rPr>
          <w:rFonts w:ascii="Times New Roman" w:hAnsi="Times New Roman" w:cs="Times New Roman"/>
        </w:rPr>
        <w:tab/>
        <w:t>10.3. vadovauja kolektyvo repeticijoms ir koncertiniams pasirodymams.</w:t>
      </w:r>
    </w:p>
    <w:p w:rsidR="00320A84" w:rsidRDefault="00320A84" w:rsidP="003672CA">
      <w:pPr>
        <w:spacing w:after="0" w:line="240" w:lineRule="auto"/>
        <w:jc w:val="both"/>
        <w:rPr>
          <w:rFonts w:ascii="Times New Roman" w:hAnsi="Times New Roman" w:cs="Times New Roman"/>
        </w:rPr>
      </w:pPr>
      <w:r>
        <w:rPr>
          <w:rFonts w:ascii="Times New Roman" w:hAnsi="Times New Roman" w:cs="Times New Roman"/>
        </w:rPr>
        <w:tab/>
        <w:t>10.4. rengia metų veiklos planus, teikia kultūrinių renginių ar projektų pasiūlymus;</w:t>
      </w:r>
    </w:p>
    <w:p w:rsidR="00320A84" w:rsidRDefault="00320A84" w:rsidP="003672CA">
      <w:pPr>
        <w:spacing w:after="0" w:line="240" w:lineRule="auto"/>
        <w:jc w:val="both"/>
        <w:rPr>
          <w:rFonts w:ascii="Times New Roman" w:hAnsi="Times New Roman" w:cs="Times New Roman"/>
        </w:rPr>
      </w:pPr>
      <w:r>
        <w:rPr>
          <w:rFonts w:ascii="Times New Roman" w:hAnsi="Times New Roman" w:cs="Times New Roman"/>
        </w:rPr>
        <w:tab/>
        <w:t>10.5. rengia kolektyvo veiklos ataskaitas bei informacinę medžiagą;</w:t>
      </w:r>
    </w:p>
    <w:p w:rsidR="00320A84" w:rsidRDefault="00320A84" w:rsidP="003672CA">
      <w:pPr>
        <w:spacing w:after="0" w:line="240" w:lineRule="auto"/>
        <w:jc w:val="both"/>
        <w:rPr>
          <w:rFonts w:ascii="Times New Roman" w:hAnsi="Times New Roman" w:cs="Times New Roman"/>
        </w:rPr>
      </w:pPr>
      <w:r>
        <w:rPr>
          <w:rFonts w:ascii="Times New Roman" w:hAnsi="Times New Roman" w:cs="Times New Roman"/>
        </w:rPr>
        <w:tab/>
        <w:t>10.6. bendradarbiauja su kultūrinę veiklą vykdančiomis institucijomis bei kultūros ir švietimo įstaigomis.</w:t>
      </w:r>
    </w:p>
    <w:p w:rsidR="004965D2" w:rsidRDefault="004965D2" w:rsidP="003672CA">
      <w:pPr>
        <w:spacing w:after="0" w:line="240" w:lineRule="auto"/>
        <w:jc w:val="both"/>
        <w:rPr>
          <w:rFonts w:ascii="Times New Roman" w:hAnsi="Times New Roman" w:cs="Times New Roman"/>
        </w:rPr>
      </w:pPr>
      <w:r>
        <w:rPr>
          <w:rFonts w:ascii="Times New Roman" w:hAnsi="Times New Roman" w:cs="Times New Roman"/>
        </w:rPr>
        <w:tab/>
        <w:t>10.7. užtikrina</w:t>
      </w:r>
      <w:r w:rsidR="003A508D">
        <w:rPr>
          <w:rFonts w:ascii="Times New Roman" w:hAnsi="Times New Roman" w:cs="Times New Roman"/>
        </w:rPr>
        <w:t xml:space="preserve"> tinkamą darbui skirtų patalpų, instrumentų, aprangos eksplo</w:t>
      </w:r>
      <w:r w:rsidR="00BD6B02">
        <w:rPr>
          <w:rFonts w:ascii="Times New Roman" w:hAnsi="Times New Roman" w:cs="Times New Roman"/>
        </w:rPr>
        <w:t>a</w:t>
      </w:r>
      <w:r w:rsidR="003A508D">
        <w:rPr>
          <w:rFonts w:ascii="Times New Roman" w:hAnsi="Times New Roman" w:cs="Times New Roman"/>
        </w:rPr>
        <w:t>tavimą;</w:t>
      </w:r>
    </w:p>
    <w:p w:rsidR="003A508D" w:rsidRDefault="003A508D" w:rsidP="003672CA">
      <w:pPr>
        <w:spacing w:after="0" w:line="240" w:lineRule="auto"/>
        <w:jc w:val="both"/>
        <w:rPr>
          <w:rFonts w:ascii="Times New Roman" w:hAnsi="Times New Roman" w:cs="Times New Roman"/>
        </w:rPr>
      </w:pPr>
      <w:r>
        <w:rPr>
          <w:rFonts w:ascii="Times New Roman" w:hAnsi="Times New Roman" w:cs="Times New Roman"/>
        </w:rPr>
        <w:tab/>
        <w:t>10.8. vykdo kitus Centro direktoriaus pavedimus, neprieštaraujančius Lietuvos Respublikos įstatymams bei teisės aktams</w:t>
      </w:r>
      <w:r w:rsidR="00BD6B02">
        <w:rPr>
          <w:rFonts w:ascii="Times New Roman" w:hAnsi="Times New Roman" w:cs="Times New Roman"/>
        </w:rPr>
        <w:t>.</w:t>
      </w:r>
    </w:p>
    <w:p w:rsidR="00BD6B02" w:rsidRDefault="002E4ACD" w:rsidP="003672CA">
      <w:pPr>
        <w:spacing w:after="0" w:line="240" w:lineRule="auto"/>
        <w:jc w:val="center"/>
        <w:rPr>
          <w:rFonts w:ascii="Times New Roman" w:hAnsi="Times New Roman" w:cs="Times New Roman"/>
          <w:b/>
        </w:rPr>
      </w:pPr>
      <w:r w:rsidRPr="002E4ACD">
        <w:rPr>
          <w:rFonts w:ascii="Times New Roman" w:hAnsi="Times New Roman" w:cs="Times New Roman"/>
          <w:b/>
        </w:rPr>
        <w:lastRenderedPageBreak/>
        <w:t>IV.ATSAKOMYBĖ</w:t>
      </w:r>
    </w:p>
    <w:p w:rsidR="00EE786F" w:rsidRDefault="00EE786F" w:rsidP="003672CA">
      <w:pPr>
        <w:spacing w:after="0" w:line="240" w:lineRule="auto"/>
        <w:jc w:val="both"/>
        <w:rPr>
          <w:rFonts w:ascii="Times New Roman" w:hAnsi="Times New Roman" w:cs="Times New Roman"/>
          <w:b/>
        </w:rPr>
      </w:pPr>
    </w:p>
    <w:p w:rsidR="00EE786F" w:rsidRDefault="00EE786F" w:rsidP="003672CA">
      <w:pPr>
        <w:spacing w:after="0" w:line="240" w:lineRule="auto"/>
        <w:jc w:val="both"/>
        <w:rPr>
          <w:rFonts w:ascii="Times New Roman" w:hAnsi="Times New Roman" w:cs="Times New Roman"/>
        </w:rPr>
      </w:pPr>
      <w:r>
        <w:rPr>
          <w:rFonts w:ascii="Times New Roman" w:hAnsi="Times New Roman" w:cs="Times New Roman"/>
          <w:b/>
        </w:rPr>
        <w:tab/>
      </w:r>
      <w:r w:rsidRPr="00EE786F">
        <w:rPr>
          <w:rFonts w:ascii="Times New Roman" w:hAnsi="Times New Roman" w:cs="Times New Roman"/>
        </w:rPr>
        <w:t xml:space="preserve">11. </w:t>
      </w:r>
      <w:r>
        <w:rPr>
          <w:rFonts w:ascii="Times New Roman" w:hAnsi="Times New Roman" w:cs="Times New Roman"/>
        </w:rPr>
        <w:t>Šias pareigas einančio darbuotojo atsakomybė ir paskatinimai nustatyti Lietuvos Respublikos civiliniame, Administracinių teisės pažeidimų ir Darbo kodeksuose, Centro vidaus tvarką reglamentuojančiuose dokumentuose ir kituose teisės aktuose.</w:t>
      </w:r>
    </w:p>
    <w:p w:rsidR="00EE786F" w:rsidRDefault="00EE786F" w:rsidP="003672CA">
      <w:pPr>
        <w:spacing w:after="0" w:line="240" w:lineRule="auto"/>
        <w:jc w:val="both"/>
        <w:rPr>
          <w:rFonts w:ascii="Times New Roman" w:hAnsi="Times New Roman" w:cs="Times New Roman"/>
        </w:rPr>
      </w:pPr>
      <w:r>
        <w:rPr>
          <w:rFonts w:ascii="Times New Roman" w:hAnsi="Times New Roman" w:cs="Times New Roman"/>
        </w:rPr>
        <w:tab/>
        <w:t>12. Centro kapelos vadovas įsipareigoja neatskleisti žodžiu, raštu ar kitokiu pavidalu pašaliniams asmenims komercinės, dalykinės, finansinės bei kitokios konfidencialios informacijos, su kuria jis buvo supažindintas arba ji tapo jam prieinama ir žinoma dirbant Centre.</w:t>
      </w:r>
    </w:p>
    <w:p w:rsidR="00EE786F" w:rsidRDefault="00EE786F" w:rsidP="003672CA">
      <w:pPr>
        <w:spacing w:after="0" w:line="240" w:lineRule="auto"/>
        <w:jc w:val="both"/>
        <w:rPr>
          <w:rFonts w:ascii="Times New Roman" w:hAnsi="Times New Roman" w:cs="Times New Roman"/>
        </w:rPr>
      </w:pPr>
      <w:r>
        <w:rPr>
          <w:rFonts w:ascii="Times New Roman" w:hAnsi="Times New Roman" w:cs="Times New Roman"/>
        </w:rPr>
        <w:tab/>
        <w:t>13. Už pavestų funkcijų, užduočių nevykdymą, profesinės etikos klaidas, aplaidumą, padarytą žalą bei kompetencijos viršijimą kapelos vadovas atsako Lietuvos Respublikos teisės aktų nustatyta tvarka.</w:t>
      </w:r>
    </w:p>
    <w:p w:rsidR="00EE786F" w:rsidRDefault="00EE786F" w:rsidP="003672CA">
      <w:pPr>
        <w:spacing w:after="0" w:line="240" w:lineRule="auto"/>
        <w:jc w:val="both"/>
        <w:rPr>
          <w:rFonts w:ascii="Times New Roman" w:hAnsi="Times New Roman" w:cs="Times New Roman"/>
        </w:rPr>
      </w:pPr>
    </w:p>
    <w:p w:rsidR="00EE786F" w:rsidRDefault="00EE786F" w:rsidP="003672CA">
      <w:pPr>
        <w:spacing w:after="0" w:line="240" w:lineRule="auto"/>
        <w:jc w:val="both"/>
        <w:rPr>
          <w:rFonts w:ascii="Times New Roman" w:hAnsi="Times New Roman" w:cs="Times New Roman"/>
        </w:rPr>
      </w:pPr>
    </w:p>
    <w:p w:rsidR="00EE786F" w:rsidRDefault="00EE786F" w:rsidP="003672CA">
      <w:pPr>
        <w:spacing w:after="0" w:line="240" w:lineRule="auto"/>
        <w:jc w:val="both"/>
        <w:rPr>
          <w:rFonts w:ascii="Times New Roman" w:hAnsi="Times New Roman" w:cs="Times New Roman"/>
        </w:rPr>
      </w:pPr>
    </w:p>
    <w:p w:rsidR="00EE786F" w:rsidRDefault="00EE786F" w:rsidP="003672CA">
      <w:pPr>
        <w:spacing w:after="0" w:line="240" w:lineRule="auto"/>
        <w:jc w:val="both"/>
        <w:rPr>
          <w:rFonts w:ascii="Times New Roman" w:hAnsi="Times New Roman" w:cs="Times New Roman"/>
        </w:rPr>
      </w:pPr>
    </w:p>
    <w:p w:rsidR="00EE786F" w:rsidRDefault="00EE786F" w:rsidP="00EE786F">
      <w:pPr>
        <w:spacing w:after="0" w:line="240" w:lineRule="auto"/>
        <w:rPr>
          <w:rFonts w:ascii="Times New Roman" w:hAnsi="Times New Roman" w:cs="Times New Roman"/>
        </w:rPr>
      </w:pPr>
      <w:r>
        <w:rPr>
          <w:rFonts w:ascii="Times New Roman" w:hAnsi="Times New Roman" w:cs="Times New Roman"/>
        </w:rPr>
        <w:t>Susipažinau ir sutinku :</w:t>
      </w:r>
    </w:p>
    <w:p w:rsidR="00EE786F" w:rsidRDefault="00EE786F" w:rsidP="00EE786F">
      <w:pPr>
        <w:spacing w:after="0" w:line="240" w:lineRule="auto"/>
        <w:rPr>
          <w:rFonts w:ascii="Times New Roman" w:hAnsi="Times New Roman" w:cs="Times New Roman"/>
        </w:rPr>
      </w:pPr>
    </w:p>
    <w:p w:rsidR="00EE786F" w:rsidRDefault="00EE786F" w:rsidP="00EE786F">
      <w:pPr>
        <w:spacing w:after="0" w:line="240" w:lineRule="auto"/>
        <w:rPr>
          <w:rFonts w:ascii="Times New Roman" w:hAnsi="Times New Roman" w:cs="Times New Roman"/>
        </w:rPr>
      </w:pPr>
      <w:r>
        <w:rPr>
          <w:rFonts w:ascii="Times New Roman" w:hAnsi="Times New Roman" w:cs="Times New Roman"/>
        </w:rPr>
        <w:t>........................................................</w:t>
      </w:r>
    </w:p>
    <w:p w:rsidR="00EE786F" w:rsidRDefault="00EE786F" w:rsidP="00EE786F">
      <w:pPr>
        <w:spacing w:after="0" w:line="240" w:lineRule="auto"/>
        <w:rPr>
          <w:rFonts w:ascii="Times New Roman" w:hAnsi="Times New Roman" w:cs="Times New Roman"/>
        </w:rPr>
      </w:pPr>
      <w:r>
        <w:rPr>
          <w:rFonts w:ascii="Times New Roman" w:hAnsi="Times New Roman" w:cs="Times New Roman"/>
        </w:rPr>
        <w:t>........................................................</w:t>
      </w:r>
    </w:p>
    <w:p w:rsidR="003672CA" w:rsidRPr="00EE786F" w:rsidRDefault="003672CA" w:rsidP="00EE786F">
      <w:pPr>
        <w:spacing w:after="0" w:line="240" w:lineRule="auto"/>
        <w:rPr>
          <w:rFonts w:ascii="Times New Roman" w:hAnsi="Times New Roman" w:cs="Times New Roman"/>
        </w:rPr>
      </w:pPr>
      <w:r>
        <w:rPr>
          <w:rFonts w:ascii="Times New Roman" w:hAnsi="Times New Roman" w:cs="Times New Roman"/>
        </w:rPr>
        <w:t>........................................................</w:t>
      </w:r>
    </w:p>
    <w:sectPr w:rsidR="003672CA" w:rsidRPr="00EE786F" w:rsidSect="002E729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1296"/>
  <w:hyphenationZone w:val="396"/>
  <w:characterSpacingControl w:val="doNotCompress"/>
  <w:compat>
    <w:useFELayout/>
  </w:compat>
  <w:rsids>
    <w:rsidRoot w:val="001D5394"/>
    <w:rsid w:val="0008578F"/>
    <w:rsid w:val="001315D5"/>
    <w:rsid w:val="001D5394"/>
    <w:rsid w:val="00231C56"/>
    <w:rsid w:val="002E4ACD"/>
    <w:rsid w:val="002E729F"/>
    <w:rsid w:val="00320A84"/>
    <w:rsid w:val="003672CA"/>
    <w:rsid w:val="003A508D"/>
    <w:rsid w:val="00453B01"/>
    <w:rsid w:val="00455841"/>
    <w:rsid w:val="004633AC"/>
    <w:rsid w:val="004965D2"/>
    <w:rsid w:val="00860586"/>
    <w:rsid w:val="009D42E9"/>
    <w:rsid w:val="00AE5047"/>
    <w:rsid w:val="00B57D65"/>
    <w:rsid w:val="00BD6B02"/>
    <w:rsid w:val="00DA108A"/>
    <w:rsid w:val="00EE786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29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C8F1-670F-43E1-A133-F592B929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2532</Words>
  <Characters>1444</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PKC</dc:creator>
  <cp:keywords/>
  <dc:description/>
  <cp:lastModifiedBy>PKC</cp:lastModifiedBy>
  <cp:revision>8</cp:revision>
  <dcterms:created xsi:type="dcterms:W3CDTF">2017-11-03T12:57:00Z</dcterms:created>
  <dcterms:modified xsi:type="dcterms:W3CDTF">2018-01-31T10:47:00Z</dcterms:modified>
</cp:coreProperties>
</file>